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1B" w:rsidRDefault="0044081B" w:rsidP="004408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4081B" w:rsidRDefault="00052611" w:rsidP="004408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</w:t>
      </w:r>
      <w:r w:rsidRPr="00052611">
        <w:rPr>
          <w:rFonts w:ascii="TimesNewRoman" w:hAnsi="TimesNewRoman" w:cs="TimesNewRoman"/>
          <w:sz w:val="24"/>
          <w:szCs w:val="24"/>
          <w:highlight w:val="yellow"/>
        </w:rPr>
        <w:t>Yeast in bioremediation</w:t>
      </w:r>
    </w:p>
    <w:p w:rsidR="0044081B" w:rsidRDefault="0044081B" w:rsidP="004408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4081B" w:rsidRPr="0044081B" w:rsidRDefault="0044081B" w:rsidP="00440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4081B">
        <w:rPr>
          <w:rFonts w:asciiTheme="majorHAnsi" w:hAnsiTheme="majorHAnsi" w:cs="Times New Roman"/>
          <w:sz w:val="24"/>
          <w:szCs w:val="24"/>
        </w:rPr>
        <w:t>Heavy metal pollution has become one of the most serious environmental problems</w:t>
      </w:r>
    </w:p>
    <w:p w:rsidR="0044081B" w:rsidRPr="0044081B" w:rsidRDefault="0044081B" w:rsidP="00440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44081B">
        <w:rPr>
          <w:rFonts w:asciiTheme="majorHAnsi" w:hAnsiTheme="majorHAnsi" w:cs="Times New Roman"/>
          <w:sz w:val="24"/>
          <w:szCs w:val="24"/>
        </w:rPr>
        <w:t>throughout</w:t>
      </w:r>
      <w:proofErr w:type="gramEnd"/>
      <w:r w:rsidRPr="0044081B">
        <w:rPr>
          <w:rFonts w:asciiTheme="majorHAnsi" w:hAnsiTheme="majorHAnsi" w:cs="Times New Roman"/>
          <w:sz w:val="24"/>
          <w:szCs w:val="24"/>
        </w:rPr>
        <w:t xml:space="preserve"> the world. Among the innovative solutions for treatment of contaminated</w:t>
      </w:r>
    </w:p>
    <w:p w:rsidR="00052611" w:rsidRDefault="0044081B" w:rsidP="00440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44081B">
        <w:rPr>
          <w:rFonts w:asciiTheme="majorHAnsi" w:hAnsiTheme="majorHAnsi" w:cs="Times New Roman"/>
          <w:sz w:val="24"/>
          <w:szCs w:val="24"/>
        </w:rPr>
        <w:t>water</w:t>
      </w:r>
      <w:proofErr w:type="gramEnd"/>
      <w:r w:rsidRPr="0044081B">
        <w:rPr>
          <w:rFonts w:asciiTheme="majorHAnsi" w:hAnsiTheme="majorHAnsi" w:cs="Times New Roman"/>
          <w:sz w:val="24"/>
          <w:szCs w:val="24"/>
        </w:rPr>
        <w:t xml:space="preserve"> and soil, bioremediation that use biological materials like living or dead microorganisms</w:t>
      </w:r>
      <w:r w:rsidR="00052611">
        <w:rPr>
          <w:rFonts w:asciiTheme="majorHAnsi" w:hAnsiTheme="majorHAnsi" w:cs="Times New Roman"/>
          <w:sz w:val="24"/>
          <w:szCs w:val="24"/>
        </w:rPr>
        <w:t xml:space="preserve"> </w:t>
      </w:r>
      <w:r w:rsidRPr="0044081B">
        <w:rPr>
          <w:rFonts w:asciiTheme="majorHAnsi" w:hAnsiTheme="majorHAnsi" w:cs="Times New Roman"/>
          <w:sz w:val="24"/>
          <w:szCs w:val="24"/>
        </w:rPr>
        <w:t xml:space="preserve">is a promising, safe and economical technology. </w:t>
      </w:r>
    </w:p>
    <w:p w:rsidR="00052611" w:rsidRDefault="00052611" w:rsidP="00440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44081B" w:rsidRPr="0044081B" w:rsidRDefault="0044081B" w:rsidP="00440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4081B">
        <w:rPr>
          <w:rFonts w:asciiTheme="majorHAnsi" w:hAnsiTheme="majorHAnsi" w:cs="Times New Roman"/>
          <w:sz w:val="24"/>
          <w:szCs w:val="24"/>
        </w:rPr>
        <w:t>One of the most ubiquitous</w:t>
      </w:r>
      <w:r w:rsidR="00052611">
        <w:rPr>
          <w:rFonts w:asciiTheme="majorHAnsi" w:hAnsiTheme="majorHAnsi" w:cs="Times New Roman"/>
          <w:sz w:val="24"/>
          <w:szCs w:val="24"/>
        </w:rPr>
        <w:t xml:space="preserve"> </w:t>
      </w:r>
      <w:r w:rsidRPr="0044081B">
        <w:rPr>
          <w:rFonts w:asciiTheme="majorHAnsi" w:hAnsiTheme="majorHAnsi" w:cs="Times New Roman"/>
          <w:sz w:val="24"/>
          <w:szCs w:val="24"/>
        </w:rPr>
        <w:t>biomass types available for bioremediation of heavy metals is yeast. Yeast cells represent</w:t>
      </w:r>
      <w:r w:rsidR="00052611">
        <w:rPr>
          <w:rFonts w:asciiTheme="majorHAnsi" w:hAnsiTheme="majorHAnsi" w:cs="Times New Roman"/>
          <w:sz w:val="24"/>
          <w:szCs w:val="24"/>
        </w:rPr>
        <w:t xml:space="preserve"> </w:t>
      </w:r>
      <w:r w:rsidRPr="0044081B">
        <w:rPr>
          <w:rFonts w:asciiTheme="majorHAnsi" w:hAnsiTheme="majorHAnsi" w:cs="Times New Roman"/>
          <w:sz w:val="24"/>
          <w:szCs w:val="24"/>
        </w:rPr>
        <w:t>an inexpensive, readily available source of biomass that retains its removal ability for a</w:t>
      </w:r>
      <w:r w:rsidR="00052611">
        <w:rPr>
          <w:rFonts w:asciiTheme="majorHAnsi" w:hAnsiTheme="majorHAnsi" w:cs="Times New Roman"/>
          <w:sz w:val="24"/>
          <w:szCs w:val="24"/>
        </w:rPr>
        <w:t xml:space="preserve"> </w:t>
      </w:r>
      <w:r w:rsidRPr="0044081B">
        <w:rPr>
          <w:rFonts w:asciiTheme="majorHAnsi" w:hAnsiTheme="majorHAnsi" w:cs="Times New Roman"/>
          <w:sz w:val="24"/>
          <w:szCs w:val="24"/>
        </w:rPr>
        <w:t>broad range of heavy metals to varying degrees. Furthermore, yeasts exhibit the ability</w:t>
      </w:r>
      <w:r w:rsidR="00052611">
        <w:rPr>
          <w:rFonts w:asciiTheme="majorHAnsi" w:hAnsiTheme="majorHAnsi" w:cs="Times New Roman"/>
          <w:sz w:val="24"/>
          <w:szCs w:val="24"/>
        </w:rPr>
        <w:t xml:space="preserve"> </w:t>
      </w:r>
      <w:r w:rsidRPr="0044081B">
        <w:rPr>
          <w:rFonts w:asciiTheme="majorHAnsi" w:hAnsiTheme="majorHAnsi" w:cs="Times New Roman"/>
          <w:sz w:val="24"/>
          <w:szCs w:val="24"/>
        </w:rPr>
        <w:t>to adapt to extreme conditions such as temperature, pH and high levels of organic and</w:t>
      </w:r>
      <w:r w:rsidR="00052611">
        <w:rPr>
          <w:rFonts w:asciiTheme="majorHAnsi" w:hAnsiTheme="majorHAnsi" w:cs="Times New Roman"/>
          <w:sz w:val="24"/>
          <w:szCs w:val="24"/>
        </w:rPr>
        <w:t xml:space="preserve"> </w:t>
      </w:r>
      <w:r w:rsidRPr="0044081B">
        <w:rPr>
          <w:rFonts w:asciiTheme="majorHAnsi" w:hAnsiTheme="majorHAnsi" w:cs="Times New Roman"/>
          <w:sz w:val="24"/>
          <w:szCs w:val="24"/>
        </w:rPr>
        <w:t>inorganic contaminants.</w:t>
      </w:r>
    </w:p>
    <w:p w:rsidR="0044081B" w:rsidRDefault="0044081B" w:rsidP="004408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4081B" w:rsidRDefault="0044081B" w:rsidP="004408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4081B" w:rsidRDefault="0044081B" w:rsidP="004408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4081B" w:rsidRPr="0044081B" w:rsidRDefault="0044081B" w:rsidP="00440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4"/>
          <w:szCs w:val="24"/>
        </w:rPr>
      </w:pPr>
      <w:r w:rsidRPr="0044081B">
        <w:rPr>
          <w:rFonts w:asciiTheme="majorHAnsi" w:hAnsiTheme="majorHAnsi" w:cs="TimesNewRoman"/>
          <w:sz w:val="24"/>
          <w:szCs w:val="24"/>
        </w:rPr>
        <w:t xml:space="preserve">Bioremediation is based on </w:t>
      </w:r>
      <w:proofErr w:type="spellStart"/>
      <w:r w:rsidRPr="0044081B">
        <w:rPr>
          <w:rFonts w:asciiTheme="majorHAnsi" w:hAnsiTheme="majorHAnsi" w:cs="TimesNewRoman"/>
          <w:sz w:val="24"/>
          <w:szCs w:val="24"/>
        </w:rPr>
        <w:t>biodegradative</w:t>
      </w:r>
      <w:proofErr w:type="spellEnd"/>
      <w:r w:rsidRPr="0044081B">
        <w:rPr>
          <w:rFonts w:asciiTheme="majorHAnsi" w:hAnsiTheme="majorHAnsi" w:cs="TimesNewRoman"/>
          <w:sz w:val="24"/>
          <w:szCs w:val="24"/>
        </w:rPr>
        <w:t xml:space="preserve"> processes related to microbial population</w:t>
      </w:r>
    </w:p>
    <w:p w:rsidR="0044081B" w:rsidRPr="0044081B" w:rsidRDefault="0044081B" w:rsidP="00440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4"/>
          <w:szCs w:val="24"/>
        </w:rPr>
      </w:pPr>
      <w:proofErr w:type="gramStart"/>
      <w:r w:rsidRPr="0044081B">
        <w:rPr>
          <w:rFonts w:asciiTheme="majorHAnsi" w:hAnsiTheme="majorHAnsi" w:cs="TimesNewRoman"/>
          <w:sz w:val="24"/>
          <w:szCs w:val="24"/>
        </w:rPr>
        <w:t>dynamics</w:t>
      </w:r>
      <w:proofErr w:type="gramEnd"/>
      <w:r w:rsidRPr="0044081B">
        <w:rPr>
          <w:rFonts w:asciiTheme="majorHAnsi" w:hAnsiTheme="majorHAnsi" w:cs="TimesNewRoman"/>
          <w:sz w:val="24"/>
          <w:szCs w:val="24"/>
        </w:rPr>
        <w:t xml:space="preserve"> in soil or water and its ability to consume </w:t>
      </w:r>
      <w:proofErr w:type="spellStart"/>
      <w:r w:rsidRPr="0044081B">
        <w:rPr>
          <w:rFonts w:asciiTheme="majorHAnsi" w:hAnsiTheme="majorHAnsi" w:cs="TimesNewRoman"/>
          <w:sz w:val="24"/>
          <w:szCs w:val="24"/>
        </w:rPr>
        <w:t>xenobiotics</w:t>
      </w:r>
      <w:proofErr w:type="spellEnd"/>
      <w:r w:rsidRPr="0044081B">
        <w:rPr>
          <w:rFonts w:asciiTheme="majorHAnsi" w:hAnsiTheme="majorHAnsi" w:cs="TimesNewRoman"/>
          <w:sz w:val="24"/>
          <w:szCs w:val="24"/>
        </w:rPr>
        <w:t xml:space="preserve"> as </w:t>
      </w:r>
      <w:proofErr w:type="spellStart"/>
      <w:r w:rsidRPr="0044081B">
        <w:rPr>
          <w:rFonts w:asciiTheme="majorHAnsi" w:hAnsiTheme="majorHAnsi" w:cs="TimesNewRoman"/>
          <w:sz w:val="24"/>
          <w:szCs w:val="24"/>
        </w:rPr>
        <w:t>corbon</w:t>
      </w:r>
      <w:proofErr w:type="spellEnd"/>
      <w:r w:rsidRPr="0044081B">
        <w:rPr>
          <w:rFonts w:asciiTheme="majorHAnsi" w:hAnsiTheme="majorHAnsi" w:cs="TimesNewRoman"/>
          <w:sz w:val="24"/>
          <w:szCs w:val="24"/>
        </w:rPr>
        <w:t xml:space="preserve"> source.</w:t>
      </w:r>
    </w:p>
    <w:p w:rsidR="0044081B" w:rsidRPr="0044081B" w:rsidRDefault="0044081B" w:rsidP="00440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4"/>
          <w:szCs w:val="24"/>
        </w:rPr>
      </w:pPr>
      <w:r w:rsidRPr="0044081B">
        <w:rPr>
          <w:rFonts w:asciiTheme="majorHAnsi" w:hAnsiTheme="majorHAnsi" w:cs="TimesNewRoman"/>
          <w:sz w:val="24"/>
          <w:szCs w:val="24"/>
        </w:rPr>
        <w:t>Environmental pollution can be caused by: (</w:t>
      </w:r>
      <w:proofErr w:type="spellStart"/>
      <w:r w:rsidRPr="0044081B">
        <w:rPr>
          <w:rFonts w:asciiTheme="majorHAnsi" w:hAnsiTheme="majorHAnsi" w:cs="TimesNewRoman"/>
          <w:sz w:val="24"/>
          <w:szCs w:val="24"/>
        </w:rPr>
        <w:t>i</w:t>
      </w:r>
      <w:proofErr w:type="spellEnd"/>
      <w:r w:rsidRPr="0044081B">
        <w:rPr>
          <w:rFonts w:asciiTheme="majorHAnsi" w:hAnsiTheme="majorHAnsi" w:cs="TimesNewRoman"/>
          <w:sz w:val="24"/>
          <w:szCs w:val="24"/>
        </w:rPr>
        <w:t xml:space="preserve">) </w:t>
      </w:r>
      <w:proofErr w:type="gramStart"/>
      <w:r w:rsidRPr="0044081B">
        <w:rPr>
          <w:rFonts w:asciiTheme="majorHAnsi" w:hAnsiTheme="majorHAnsi" w:cs="TimesNewRoman"/>
          <w:sz w:val="24"/>
          <w:szCs w:val="24"/>
        </w:rPr>
        <w:t>spills</w:t>
      </w:r>
      <w:proofErr w:type="gramEnd"/>
      <w:r w:rsidRPr="0044081B">
        <w:rPr>
          <w:rFonts w:asciiTheme="majorHAnsi" w:hAnsiTheme="majorHAnsi" w:cs="TimesNewRoman"/>
          <w:sz w:val="24"/>
          <w:szCs w:val="24"/>
        </w:rPr>
        <w:t xml:space="preserve"> during the industrial production</w:t>
      </w:r>
    </w:p>
    <w:p w:rsidR="0044081B" w:rsidRPr="0044081B" w:rsidRDefault="0044081B" w:rsidP="00440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4"/>
          <w:szCs w:val="24"/>
        </w:rPr>
      </w:pPr>
      <w:proofErr w:type="gramStart"/>
      <w:r w:rsidRPr="0044081B">
        <w:rPr>
          <w:rFonts w:asciiTheme="majorHAnsi" w:hAnsiTheme="majorHAnsi" w:cs="TimesNewRoman"/>
          <w:sz w:val="24"/>
          <w:szCs w:val="24"/>
        </w:rPr>
        <w:t>process</w:t>
      </w:r>
      <w:proofErr w:type="gramEnd"/>
      <w:r w:rsidRPr="0044081B">
        <w:rPr>
          <w:rFonts w:asciiTheme="majorHAnsi" w:hAnsiTheme="majorHAnsi" w:cs="TimesNewRoman"/>
          <w:sz w:val="24"/>
          <w:szCs w:val="24"/>
        </w:rPr>
        <w:t>; (ii) disposal of toxic compounds; (iii) excessive treatment of agricultural surfaces.</w:t>
      </w:r>
    </w:p>
    <w:p w:rsidR="0044081B" w:rsidRPr="0044081B" w:rsidRDefault="0044081B" w:rsidP="00440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4"/>
          <w:szCs w:val="24"/>
        </w:rPr>
      </w:pPr>
      <w:r w:rsidRPr="0044081B">
        <w:rPr>
          <w:rFonts w:asciiTheme="majorHAnsi" w:hAnsiTheme="majorHAnsi" w:cs="TimesNewRoman"/>
          <w:sz w:val="24"/>
          <w:szCs w:val="24"/>
        </w:rPr>
        <w:t xml:space="preserve">Industrial wastes comprise organic compounds such as </w:t>
      </w:r>
      <w:proofErr w:type="spellStart"/>
      <w:r w:rsidRPr="0044081B">
        <w:rPr>
          <w:rFonts w:asciiTheme="majorHAnsi" w:hAnsiTheme="majorHAnsi" w:cs="TimesNewRoman"/>
          <w:sz w:val="24"/>
          <w:szCs w:val="24"/>
        </w:rPr>
        <w:t>alifatic</w:t>
      </w:r>
      <w:proofErr w:type="spellEnd"/>
      <w:r w:rsidRPr="0044081B">
        <w:rPr>
          <w:rFonts w:asciiTheme="majorHAnsi" w:hAnsiTheme="majorHAnsi" w:cs="TimesNewRoman"/>
          <w:sz w:val="24"/>
          <w:szCs w:val="24"/>
        </w:rPr>
        <w:t xml:space="preserve"> and aromatic hydrocarbons</w:t>
      </w:r>
    </w:p>
    <w:p w:rsidR="0044081B" w:rsidRPr="0044081B" w:rsidRDefault="0044081B" w:rsidP="00440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4"/>
          <w:szCs w:val="24"/>
        </w:rPr>
      </w:pPr>
      <w:proofErr w:type="gramStart"/>
      <w:r w:rsidRPr="0044081B">
        <w:rPr>
          <w:rFonts w:asciiTheme="majorHAnsi" w:hAnsiTheme="majorHAnsi" w:cs="TimesNewRoman"/>
          <w:sz w:val="24"/>
          <w:szCs w:val="24"/>
        </w:rPr>
        <w:t>derived</w:t>
      </w:r>
      <w:proofErr w:type="gramEnd"/>
      <w:r w:rsidRPr="0044081B">
        <w:rPr>
          <w:rFonts w:asciiTheme="majorHAnsi" w:hAnsiTheme="majorHAnsi" w:cs="TimesNewRoman"/>
          <w:sz w:val="24"/>
          <w:szCs w:val="24"/>
        </w:rPr>
        <w:t xml:space="preserve"> from petroleum, charcoal and wood, as well as natural products, halogenated</w:t>
      </w:r>
    </w:p>
    <w:p w:rsidR="0027731E" w:rsidRDefault="0044081B" w:rsidP="0044081B">
      <w:pPr>
        <w:rPr>
          <w:rFonts w:asciiTheme="majorHAnsi" w:hAnsiTheme="majorHAnsi" w:cs="TimesNewRoman"/>
          <w:sz w:val="24"/>
          <w:szCs w:val="24"/>
        </w:rPr>
      </w:pPr>
      <w:proofErr w:type="gramStart"/>
      <w:r w:rsidRPr="0044081B">
        <w:rPr>
          <w:rFonts w:asciiTheme="majorHAnsi" w:hAnsiTheme="majorHAnsi" w:cs="TimesNewRoman"/>
          <w:sz w:val="24"/>
          <w:szCs w:val="24"/>
        </w:rPr>
        <w:t>solvents</w:t>
      </w:r>
      <w:proofErr w:type="gramEnd"/>
      <w:r w:rsidRPr="0044081B">
        <w:rPr>
          <w:rFonts w:asciiTheme="majorHAnsi" w:hAnsiTheme="majorHAnsi" w:cs="TimesNewRoman"/>
          <w:sz w:val="24"/>
          <w:szCs w:val="24"/>
        </w:rPr>
        <w:t>, pesticides, herbicides and explosives.</w:t>
      </w:r>
    </w:p>
    <w:p w:rsidR="0016483A" w:rsidRPr="00052611" w:rsidRDefault="0016483A" w:rsidP="0044081B">
      <w:pPr>
        <w:rPr>
          <w:rFonts w:asciiTheme="majorHAnsi" w:hAnsiTheme="majorHAnsi" w:cs="PalatinoLinotype-Roman"/>
          <w:sz w:val="24"/>
          <w:szCs w:val="24"/>
        </w:rPr>
      </w:pPr>
      <w:r w:rsidRPr="00052611">
        <w:rPr>
          <w:rFonts w:asciiTheme="majorHAnsi" w:hAnsiTheme="majorHAnsi" w:cs="PalatinoLinotype-Italic"/>
          <w:i/>
          <w:iCs/>
          <w:sz w:val="24"/>
          <w:szCs w:val="24"/>
          <w:highlight w:val="yellow"/>
        </w:rPr>
        <w:t xml:space="preserve">S. </w:t>
      </w:r>
      <w:proofErr w:type="spellStart"/>
      <w:r w:rsidRPr="00052611">
        <w:rPr>
          <w:rFonts w:asciiTheme="majorHAnsi" w:hAnsiTheme="majorHAnsi" w:cs="PalatinoLinotype-Italic"/>
          <w:i/>
          <w:iCs/>
          <w:sz w:val="24"/>
          <w:szCs w:val="24"/>
          <w:highlight w:val="yellow"/>
        </w:rPr>
        <w:t>cerevisiae</w:t>
      </w:r>
      <w:proofErr w:type="spellEnd"/>
      <w:r w:rsidRPr="00052611">
        <w:rPr>
          <w:rFonts w:asciiTheme="majorHAnsi" w:hAnsiTheme="majorHAnsi" w:cs="PalatinoLinotype-Roman"/>
          <w:sz w:val="24"/>
          <w:szCs w:val="24"/>
          <w:highlight w:val="yellow"/>
        </w:rPr>
        <w:t xml:space="preserve">, </w:t>
      </w:r>
      <w:proofErr w:type="spellStart"/>
      <w:r w:rsidRPr="00052611">
        <w:rPr>
          <w:rFonts w:asciiTheme="majorHAnsi" w:hAnsiTheme="majorHAnsi" w:cs="PalatinoLinotype-Italic"/>
          <w:i/>
          <w:iCs/>
          <w:sz w:val="24"/>
          <w:szCs w:val="24"/>
          <w:highlight w:val="yellow"/>
        </w:rPr>
        <w:t>Schizosaccharomyces</w:t>
      </w:r>
      <w:proofErr w:type="spellEnd"/>
      <w:r w:rsidRPr="00052611">
        <w:rPr>
          <w:rFonts w:asciiTheme="majorHAnsi" w:hAnsiTheme="majorHAnsi" w:cs="PalatinoLinotype-Italic"/>
          <w:i/>
          <w:iCs/>
          <w:sz w:val="24"/>
          <w:szCs w:val="24"/>
          <w:highlight w:val="yellow"/>
        </w:rPr>
        <w:t xml:space="preserve"> </w:t>
      </w:r>
      <w:proofErr w:type="spellStart"/>
      <w:r w:rsidRPr="00052611">
        <w:rPr>
          <w:rFonts w:asciiTheme="majorHAnsi" w:hAnsiTheme="majorHAnsi" w:cs="PalatinoLinotype-Italic"/>
          <w:i/>
          <w:iCs/>
          <w:sz w:val="24"/>
          <w:szCs w:val="24"/>
          <w:highlight w:val="yellow"/>
        </w:rPr>
        <w:t>pombe</w:t>
      </w:r>
      <w:proofErr w:type="spellEnd"/>
      <w:r w:rsidRPr="00052611">
        <w:rPr>
          <w:rFonts w:asciiTheme="majorHAnsi" w:hAnsiTheme="majorHAnsi" w:cs="PalatinoLinotype-Italic"/>
          <w:i/>
          <w:iCs/>
          <w:sz w:val="24"/>
          <w:szCs w:val="24"/>
          <w:highlight w:val="yellow"/>
        </w:rPr>
        <w:t xml:space="preserve"> </w:t>
      </w:r>
      <w:r w:rsidRPr="00052611">
        <w:rPr>
          <w:rFonts w:asciiTheme="majorHAnsi" w:hAnsiTheme="majorHAnsi" w:cs="PalatinoLinotype-Roman"/>
          <w:sz w:val="24"/>
          <w:szCs w:val="24"/>
          <w:highlight w:val="yellow"/>
        </w:rPr>
        <w:t xml:space="preserve">and </w:t>
      </w:r>
      <w:r w:rsidRPr="00052611">
        <w:rPr>
          <w:rFonts w:asciiTheme="majorHAnsi" w:hAnsiTheme="majorHAnsi" w:cs="PalatinoLinotype-Italic"/>
          <w:i/>
          <w:iCs/>
          <w:sz w:val="24"/>
          <w:szCs w:val="24"/>
          <w:highlight w:val="yellow"/>
        </w:rPr>
        <w:t xml:space="preserve">Candida </w:t>
      </w:r>
      <w:proofErr w:type="spellStart"/>
      <w:r w:rsidRPr="00052611">
        <w:rPr>
          <w:rFonts w:asciiTheme="majorHAnsi" w:hAnsiTheme="majorHAnsi" w:cs="PalatinoLinotype-Roman"/>
          <w:sz w:val="24"/>
          <w:szCs w:val="24"/>
          <w:highlight w:val="yellow"/>
        </w:rPr>
        <w:t>sp.</w:t>
      </w:r>
      <w:r w:rsidR="00052611" w:rsidRPr="00052611">
        <w:rPr>
          <w:rFonts w:asciiTheme="majorHAnsi" w:hAnsiTheme="majorHAnsi" w:cs="PalatinoLinotype-Roman"/>
          <w:sz w:val="24"/>
          <w:szCs w:val="24"/>
          <w:highlight w:val="yellow"/>
        </w:rPr>
        <w:t>are</w:t>
      </w:r>
      <w:proofErr w:type="spellEnd"/>
      <w:r w:rsidR="00052611" w:rsidRPr="00052611">
        <w:rPr>
          <w:rFonts w:asciiTheme="majorHAnsi" w:hAnsiTheme="majorHAnsi" w:cs="PalatinoLinotype-Roman"/>
          <w:sz w:val="24"/>
          <w:szCs w:val="24"/>
          <w:highlight w:val="yellow"/>
        </w:rPr>
        <w:t xml:space="preserve"> used in bioremediation</w:t>
      </w:r>
      <w:r w:rsidR="00052611" w:rsidRPr="00052611">
        <w:rPr>
          <w:rFonts w:asciiTheme="majorHAnsi" w:hAnsiTheme="majorHAnsi" w:cs="PalatinoLinotype-Roman"/>
          <w:sz w:val="24"/>
          <w:szCs w:val="24"/>
        </w:rPr>
        <w:t>.</w:t>
      </w:r>
    </w:p>
    <w:p w:rsidR="00052611" w:rsidRDefault="00052611" w:rsidP="0005261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Candida </w:t>
      </w:r>
      <w:proofErr w:type="spellStart"/>
      <w:r>
        <w:rPr>
          <w:rFonts w:ascii="TimesNewRoman,Italic" w:hAnsi="TimesNewRoman,Italic" w:cs="TimesNewRoman,Italic"/>
          <w:i/>
          <w:iCs/>
          <w:sz w:val="24"/>
          <w:szCs w:val="24"/>
        </w:rPr>
        <w:t>Clavispora</w:t>
      </w:r>
      <w:proofErr w:type="spellEnd"/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, </w:t>
      </w:r>
      <w:proofErr w:type="spellStart"/>
      <w:r>
        <w:rPr>
          <w:rFonts w:ascii="TimesNewRoman,Italic" w:hAnsi="TimesNewRoman,Italic" w:cs="TimesNewRoman,Italic"/>
          <w:i/>
          <w:iCs/>
          <w:sz w:val="24"/>
          <w:szCs w:val="24"/>
        </w:rPr>
        <w:t>Debaryomyces</w:t>
      </w:r>
      <w:proofErr w:type="spellEnd"/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, </w:t>
      </w:r>
      <w:proofErr w:type="spellStart"/>
      <w:r>
        <w:rPr>
          <w:rFonts w:ascii="TimesNewRoman,Italic" w:hAnsi="TimesNewRoman,Italic" w:cs="TimesNewRoman,Italic"/>
          <w:i/>
          <w:iCs/>
          <w:sz w:val="24"/>
          <w:szCs w:val="24"/>
        </w:rPr>
        <w:t>Leucosporidium</w:t>
      </w:r>
      <w:proofErr w:type="spellEnd"/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, </w:t>
      </w:r>
      <w:proofErr w:type="spellStart"/>
      <w:r>
        <w:rPr>
          <w:rFonts w:ascii="TimesNewRoman,Italic" w:hAnsi="TimesNewRoman,Italic" w:cs="TimesNewRoman,Italic"/>
          <w:i/>
          <w:iCs/>
          <w:sz w:val="24"/>
          <w:szCs w:val="24"/>
        </w:rPr>
        <w:t>Lodderomyces</w:t>
      </w:r>
      <w:proofErr w:type="spellEnd"/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, </w:t>
      </w:r>
      <w:proofErr w:type="spellStart"/>
      <w:r>
        <w:rPr>
          <w:rFonts w:ascii="TimesNewRoman,Italic" w:hAnsi="TimesNewRoman,Italic" w:cs="TimesNewRoman,Italic"/>
          <w:i/>
          <w:iCs/>
          <w:sz w:val="24"/>
          <w:szCs w:val="24"/>
        </w:rPr>
        <w:t>Metschnikowia</w:t>
      </w:r>
      <w:proofErr w:type="spellEnd"/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, </w:t>
      </w:r>
      <w:proofErr w:type="spellStart"/>
      <w:r>
        <w:rPr>
          <w:rFonts w:ascii="TimesNewRoman,Italic" w:hAnsi="TimesNewRoman,Italic" w:cs="TimesNewRoman,Italic"/>
          <w:i/>
          <w:iCs/>
          <w:sz w:val="24"/>
          <w:szCs w:val="24"/>
        </w:rPr>
        <w:t>Pichia</w:t>
      </w:r>
      <w:proofErr w:type="spellEnd"/>
      <w:r>
        <w:rPr>
          <w:rFonts w:ascii="TimesNewRoman,Italic" w:hAnsi="TimesNewRoman,Italic" w:cs="TimesNewRoman,Italic"/>
          <w:i/>
          <w:iCs/>
          <w:sz w:val="24"/>
          <w:szCs w:val="24"/>
        </w:rPr>
        <w:t>,</w:t>
      </w:r>
    </w:p>
    <w:p w:rsidR="00052611" w:rsidRDefault="00052611" w:rsidP="0005261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proofErr w:type="spellStart"/>
      <w:r>
        <w:rPr>
          <w:rFonts w:ascii="TimesNewRoman,Italic" w:hAnsi="TimesNewRoman,Italic" w:cs="TimesNewRoman,Italic"/>
          <w:i/>
          <w:iCs/>
          <w:sz w:val="24"/>
          <w:szCs w:val="24"/>
        </w:rPr>
        <w:t>Rhodosporidium</w:t>
      </w:r>
      <w:proofErr w:type="spellEnd"/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, </w:t>
      </w:r>
      <w:proofErr w:type="spellStart"/>
      <w:r>
        <w:rPr>
          <w:rFonts w:ascii="TimesNewRoman,Italic" w:hAnsi="TimesNewRoman,Italic" w:cs="TimesNewRoman,Italic"/>
          <w:i/>
          <w:iCs/>
          <w:sz w:val="24"/>
          <w:szCs w:val="24"/>
        </w:rPr>
        <w:t>Rhodotorula</w:t>
      </w:r>
      <w:proofErr w:type="spellEnd"/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, </w:t>
      </w:r>
      <w:proofErr w:type="spellStart"/>
      <w:r>
        <w:rPr>
          <w:rFonts w:ascii="TimesNewRoman,Italic" w:hAnsi="TimesNewRoman,Italic" w:cs="TimesNewRoman,Italic"/>
          <w:i/>
          <w:iCs/>
          <w:sz w:val="24"/>
          <w:szCs w:val="24"/>
        </w:rPr>
        <w:t>Sporidiobolus</w:t>
      </w:r>
      <w:proofErr w:type="spellEnd"/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, </w:t>
      </w:r>
      <w:proofErr w:type="spellStart"/>
      <w:r>
        <w:rPr>
          <w:rFonts w:ascii="TimesNewRoman,Italic" w:hAnsi="TimesNewRoman,Italic" w:cs="TimesNewRoman,Italic"/>
          <w:i/>
          <w:iCs/>
          <w:sz w:val="24"/>
          <w:szCs w:val="24"/>
        </w:rPr>
        <w:t>Sporobolomyces</w:t>
      </w:r>
      <w:proofErr w:type="spellEnd"/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, </w:t>
      </w:r>
      <w:proofErr w:type="spellStart"/>
      <w:r>
        <w:rPr>
          <w:rFonts w:ascii="TimesNewRoman,Italic" w:hAnsi="TimesNewRoman,Italic" w:cs="TimesNewRoman,Italic"/>
          <w:i/>
          <w:iCs/>
          <w:sz w:val="24"/>
          <w:szCs w:val="24"/>
        </w:rPr>
        <w:t>Stephanoascus</w:t>
      </w:r>
      <w:proofErr w:type="spellEnd"/>
      <w:r>
        <w:rPr>
          <w:rFonts w:ascii="TimesNewRoman,Italic" w:hAnsi="TimesNewRoman,Italic" w:cs="TimesNewRoman,Italic"/>
          <w:i/>
          <w:iCs/>
          <w:sz w:val="24"/>
          <w:szCs w:val="24"/>
        </w:rPr>
        <w:t>,</w:t>
      </w:r>
    </w:p>
    <w:p w:rsidR="00052611" w:rsidRDefault="00052611" w:rsidP="00052611">
      <w:pPr>
        <w:rPr>
          <w:rFonts w:ascii="PalatinoLinotype-Roman" w:hAnsi="PalatinoLinotype-Roman" w:cs="PalatinoLinotype-Roman"/>
          <w:sz w:val="18"/>
          <w:szCs w:val="18"/>
        </w:rPr>
      </w:pPr>
      <w:proofErr w:type="spellStart"/>
      <w:proofErr w:type="gramStart"/>
      <w:r>
        <w:rPr>
          <w:rFonts w:ascii="TimesNewRoman,Italic" w:hAnsi="TimesNewRoman,Italic" w:cs="TimesNewRoman,Italic"/>
          <w:i/>
          <w:iCs/>
          <w:sz w:val="24"/>
          <w:szCs w:val="24"/>
        </w:rPr>
        <w:t>Trichosporon</w:t>
      </w:r>
      <w:proofErr w:type="spellEnd"/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and </w:t>
      </w:r>
      <w:proofErr w:type="spellStart"/>
      <w:r>
        <w:rPr>
          <w:rFonts w:ascii="TimesNewRoman,Italic" w:hAnsi="TimesNewRoman,Italic" w:cs="TimesNewRoman,Italic"/>
          <w:i/>
          <w:iCs/>
          <w:sz w:val="24"/>
          <w:szCs w:val="24"/>
        </w:rPr>
        <w:t>Yarrowia</w:t>
      </w:r>
      <w:proofErr w:type="spellEnd"/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These species used hydrocarbon as carbon source.</w:t>
      </w:r>
      <w:proofErr w:type="gramEnd"/>
    </w:p>
    <w:p w:rsidR="0016483A" w:rsidRPr="0016483A" w:rsidRDefault="0016483A" w:rsidP="0016483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-Roman"/>
          <w:sz w:val="24"/>
          <w:szCs w:val="24"/>
        </w:rPr>
      </w:pPr>
      <w:proofErr w:type="gramStart"/>
      <w:r w:rsidRPr="0016483A">
        <w:rPr>
          <w:rFonts w:asciiTheme="majorHAnsi" w:hAnsiTheme="majorHAnsi" w:cs="PalatinoLinotype-Roman"/>
          <w:sz w:val="24"/>
          <w:szCs w:val="24"/>
        </w:rPr>
        <w:t>yeasts</w:t>
      </w:r>
      <w:proofErr w:type="gramEnd"/>
      <w:r w:rsidRPr="0016483A">
        <w:rPr>
          <w:rFonts w:asciiTheme="majorHAnsi" w:hAnsiTheme="majorHAnsi" w:cs="PalatinoLinotype-Roman"/>
          <w:sz w:val="24"/>
          <w:szCs w:val="24"/>
        </w:rPr>
        <w:t xml:space="preserve"> evolved several different detoxifying mechanisms by which they can</w:t>
      </w:r>
    </w:p>
    <w:p w:rsidR="0016483A" w:rsidRPr="0016483A" w:rsidRDefault="0016483A" w:rsidP="0016483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-Roman"/>
          <w:sz w:val="24"/>
          <w:szCs w:val="24"/>
        </w:rPr>
      </w:pPr>
      <w:proofErr w:type="gramStart"/>
      <w:r w:rsidRPr="0016483A">
        <w:rPr>
          <w:rFonts w:asciiTheme="majorHAnsi" w:hAnsiTheme="majorHAnsi" w:cs="PalatinoLinotype-Roman"/>
          <w:sz w:val="24"/>
          <w:szCs w:val="24"/>
        </w:rPr>
        <w:t>mobilize</w:t>
      </w:r>
      <w:proofErr w:type="gramEnd"/>
      <w:r w:rsidRPr="0016483A">
        <w:rPr>
          <w:rFonts w:asciiTheme="majorHAnsi" w:hAnsiTheme="majorHAnsi" w:cs="PalatinoLinotype-Roman"/>
          <w:sz w:val="24"/>
          <w:szCs w:val="24"/>
        </w:rPr>
        <w:t>, immobilize or transform metals. The immobilization mechanisms include (</w:t>
      </w:r>
      <w:proofErr w:type="spellStart"/>
      <w:r w:rsidRPr="0016483A">
        <w:rPr>
          <w:rFonts w:asciiTheme="majorHAnsi" w:hAnsiTheme="majorHAnsi" w:cs="PalatinoLinotype-Roman"/>
          <w:sz w:val="24"/>
          <w:szCs w:val="24"/>
        </w:rPr>
        <w:t>i</w:t>
      </w:r>
      <w:proofErr w:type="spellEnd"/>
      <w:r w:rsidRPr="0016483A">
        <w:rPr>
          <w:rFonts w:asciiTheme="majorHAnsi" w:hAnsiTheme="majorHAnsi" w:cs="PalatinoLinotype-Roman"/>
          <w:sz w:val="24"/>
          <w:szCs w:val="24"/>
        </w:rPr>
        <w:t xml:space="preserve">) </w:t>
      </w:r>
      <w:proofErr w:type="spellStart"/>
      <w:r w:rsidRPr="0016483A">
        <w:rPr>
          <w:rFonts w:asciiTheme="majorHAnsi" w:hAnsiTheme="majorHAnsi" w:cs="PalatinoLinotype-Roman"/>
          <w:sz w:val="24"/>
          <w:szCs w:val="24"/>
        </w:rPr>
        <w:t>biosorption</w:t>
      </w:r>
      <w:proofErr w:type="spellEnd"/>
      <w:r w:rsidRPr="0016483A">
        <w:rPr>
          <w:rFonts w:asciiTheme="majorHAnsi" w:hAnsiTheme="majorHAnsi" w:cs="PalatinoLinotype-Roman"/>
          <w:sz w:val="24"/>
          <w:szCs w:val="24"/>
        </w:rPr>
        <w:t>,</w:t>
      </w:r>
    </w:p>
    <w:p w:rsidR="0016483A" w:rsidRPr="0016483A" w:rsidRDefault="0016483A" w:rsidP="0016483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-Roman"/>
          <w:sz w:val="24"/>
          <w:szCs w:val="24"/>
        </w:rPr>
      </w:pPr>
      <w:proofErr w:type="gramStart"/>
      <w:r w:rsidRPr="0016483A">
        <w:rPr>
          <w:rFonts w:asciiTheme="majorHAnsi" w:hAnsiTheme="majorHAnsi" w:cs="PalatinoLinotype-Roman"/>
          <w:sz w:val="24"/>
          <w:szCs w:val="24"/>
        </w:rPr>
        <w:t>interaction</w:t>
      </w:r>
      <w:proofErr w:type="gramEnd"/>
      <w:r w:rsidRPr="0016483A">
        <w:rPr>
          <w:rFonts w:asciiTheme="majorHAnsi" w:hAnsiTheme="majorHAnsi" w:cs="PalatinoLinotype-Roman"/>
          <w:sz w:val="24"/>
          <w:szCs w:val="24"/>
        </w:rPr>
        <w:t xml:space="preserve"> of metals with the cell membrane via different processes such as ion</w:t>
      </w:r>
    </w:p>
    <w:p w:rsidR="0016483A" w:rsidRPr="0016483A" w:rsidRDefault="0016483A" w:rsidP="0016483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-Roman"/>
          <w:sz w:val="24"/>
          <w:szCs w:val="24"/>
        </w:rPr>
      </w:pPr>
      <w:proofErr w:type="gramStart"/>
      <w:r w:rsidRPr="0016483A">
        <w:rPr>
          <w:rFonts w:asciiTheme="majorHAnsi" w:hAnsiTheme="majorHAnsi" w:cs="PalatinoLinotype-Roman"/>
          <w:sz w:val="24"/>
          <w:szCs w:val="24"/>
        </w:rPr>
        <w:t>exchange</w:t>
      </w:r>
      <w:proofErr w:type="gramEnd"/>
      <w:r w:rsidRPr="0016483A">
        <w:rPr>
          <w:rFonts w:asciiTheme="majorHAnsi" w:hAnsiTheme="majorHAnsi" w:cs="PalatinoLinotype-Roman"/>
          <w:sz w:val="24"/>
          <w:szCs w:val="24"/>
        </w:rPr>
        <w:t xml:space="preserve">, </w:t>
      </w:r>
      <w:proofErr w:type="spellStart"/>
      <w:r w:rsidRPr="0016483A">
        <w:rPr>
          <w:rFonts w:asciiTheme="majorHAnsi" w:hAnsiTheme="majorHAnsi" w:cs="PalatinoLinotype-Roman"/>
          <w:sz w:val="24"/>
          <w:szCs w:val="24"/>
        </w:rPr>
        <w:t>complexation</w:t>
      </w:r>
      <w:proofErr w:type="spellEnd"/>
      <w:r w:rsidRPr="0016483A">
        <w:rPr>
          <w:rFonts w:asciiTheme="majorHAnsi" w:hAnsiTheme="majorHAnsi" w:cs="PalatinoLinotype-Roman"/>
          <w:sz w:val="24"/>
          <w:szCs w:val="24"/>
        </w:rPr>
        <w:t>, crystallization, adsorption and precipitation; (ii) biotransformation,</w:t>
      </w:r>
    </w:p>
    <w:p w:rsidR="0016483A" w:rsidRPr="0016483A" w:rsidRDefault="0016483A" w:rsidP="0016483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-Roman"/>
          <w:sz w:val="24"/>
          <w:szCs w:val="24"/>
        </w:rPr>
      </w:pPr>
      <w:proofErr w:type="gramStart"/>
      <w:r w:rsidRPr="0016483A">
        <w:rPr>
          <w:rFonts w:asciiTheme="majorHAnsi" w:hAnsiTheme="majorHAnsi" w:cs="PalatinoLinotype-Roman"/>
          <w:sz w:val="24"/>
          <w:szCs w:val="24"/>
        </w:rPr>
        <w:t>toxic</w:t>
      </w:r>
      <w:proofErr w:type="gramEnd"/>
      <w:r w:rsidRPr="0016483A">
        <w:rPr>
          <w:rFonts w:asciiTheme="majorHAnsi" w:hAnsiTheme="majorHAnsi" w:cs="PalatinoLinotype-Roman"/>
          <w:sz w:val="24"/>
          <w:szCs w:val="24"/>
        </w:rPr>
        <w:t xml:space="preserve"> metals are reduced to less toxic forms; and (iii) bioaccumulation, intracellular uptake of</w:t>
      </w:r>
    </w:p>
    <w:p w:rsidR="0016483A" w:rsidRDefault="0016483A" w:rsidP="0016483A">
      <w:pPr>
        <w:rPr>
          <w:rFonts w:asciiTheme="majorHAnsi" w:hAnsiTheme="majorHAnsi" w:cs="PalatinoLinotype-Roman"/>
          <w:sz w:val="24"/>
          <w:szCs w:val="24"/>
        </w:rPr>
      </w:pPr>
      <w:proofErr w:type="gramStart"/>
      <w:r w:rsidRPr="0016483A">
        <w:rPr>
          <w:rFonts w:asciiTheme="majorHAnsi" w:hAnsiTheme="majorHAnsi" w:cs="PalatinoLinotype-Roman"/>
          <w:sz w:val="24"/>
          <w:szCs w:val="24"/>
        </w:rPr>
        <w:t>metal</w:t>
      </w:r>
      <w:proofErr w:type="gramEnd"/>
      <w:r w:rsidRPr="0016483A">
        <w:rPr>
          <w:rFonts w:asciiTheme="majorHAnsi" w:hAnsiTheme="majorHAnsi" w:cs="PalatinoLinotype-Roman"/>
          <w:sz w:val="24"/>
          <w:szCs w:val="24"/>
        </w:rPr>
        <w:t xml:space="preserve"> ions by living microorganisms</w:t>
      </w:r>
      <w:r>
        <w:rPr>
          <w:rFonts w:asciiTheme="majorHAnsi" w:hAnsiTheme="majorHAnsi" w:cs="PalatinoLinotype-Roman"/>
          <w:sz w:val="24"/>
          <w:szCs w:val="24"/>
        </w:rPr>
        <w:t>.</w:t>
      </w:r>
    </w:p>
    <w:p w:rsidR="0016483A" w:rsidRPr="00052611" w:rsidRDefault="0016483A" w:rsidP="0016483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-Roman"/>
          <w:sz w:val="24"/>
          <w:szCs w:val="24"/>
        </w:rPr>
      </w:pPr>
      <w:proofErr w:type="spellStart"/>
      <w:r w:rsidRPr="00052611">
        <w:rPr>
          <w:rFonts w:asciiTheme="majorHAnsi" w:hAnsiTheme="majorHAnsi" w:cs="PalatinoLinotype-Bold"/>
          <w:b/>
          <w:bCs/>
          <w:sz w:val="24"/>
          <w:szCs w:val="24"/>
        </w:rPr>
        <w:t>Biosorption</w:t>
      </w:r>
      <w:proofErr w:type="spellEnd"/>
    </w:p>
    <w:p w:rsidR="0016483A" w:rsidRPr="00052611" w:rsidRDefault="0016483A" w:rsidP="0016483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-Roman"/>
          <w:sz w:val="24"/>
          <w:szCs w:val="24"/>
        </w:rPr>
      </w:pPr>
      <w:r w:rsidRPr="00052611">
        <w:rPr>
          <w:rFonts w:asciiTheme="majorHAnsi" w:hAnsiTheme="majorHAnsi" w:cs="PalatinoLinotype-Roman"/>
          <w:sz w:val="24"/>
          <w:szCs w:val="24"/>
        </w:rPr>
        <w:t>It consists of the ability of biological materials</w:t>
      </w:r>
    </w:p>
    <w:p w:rsidR="0016483A" w:rsidRPr="00052611" w:rsidRDefault="0016483A" w:rsidP="0016483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-Roman"/>
          <w:sz w:val="24"/>
          <w:szCs w:val="24"/>
        </w:rPr>
      </w:pPr>
      <w:proofErr w:type="gramStart"/>
      <w:r w:rsidRPr="00052611">
        <w:rPr>
          <w:rFonts w:asciiTheme="majorHAnsi" w:hAnsiTheme="majorHAnsi" w:cs="PalatinoLinotype-Roman"/>
          <w:sz w:val="24"/>
          <w:szCs w:val="24"/>
        </w:rPr>
        <w:t>to</w:t>
      </w:r>
      <w:proofErr w:type="gramEnd"/>
      <w:r w:rsidRPr="00052611">
        <w:rPr>
          <w:rFonts w:asciiTheme="majorHAnsi" w:hAnsiTheme="majorHAnsi" w:cs="PalatinoLinotype-Roman"/>
          <w:sz w:val="24"/>
          <w:szCs w:val="24"/>
        </w:rPr>
        <w:t xml:space="preserve"> bind and concentrate heavy metals through metabolically mediated or </w:t>
      </w:r>
      <w:proofErr w:type="spellStart"/>
      <w:r w:rsidRPr="00052611">
        <w:rPr>
          <w:rFonts w:asciiTheme="majorHAnsi" w:hAnsiTheme="majorHAnsi" w:cs="PalatinoLinotype-Roman"/>
          <w:sz w:val="24"/>
          <w:szCs w:val="24"/>
        </w:rPr>
        <w:t>physico</w:t>
      </w:r>
      <w:proofErr w:type="spellEnd"/>
      <w:r w:rsidRPr="00052611">
        <w:rPr>
          <w:rFonts w:asciiTheme="majorHAnsi" w:hAnsiTheme="majorHAnsi" w:cs="PalatinoLinotype-Roman"/>
          <w:sz w:val="24"/>
          <w:szCs w:val="24"/>
        </w:rPr>
        <w:t>-chemical</w:t>
      </w:r>
    </w:p>
    <w:p w:rsidR="0016483A" w:rsidRPr="00052611" w:rsidRDefault="0016483A" w:rsidP="0016483A">
      <w:pPr>
        <w:rPr>
          <w:rFonts w:asciiTheme="majorHAnsi" w:hAnsiTheme="majorHAnsi" w:cs="PalatinoLinotype-Roman"/>
          <w:sz w:val="24"/>
          <w:szCs w:val="24"/>
        </w:rPr>
      </w:pPr>
      <w:proofErr w:type="gramStart"/>
      <w:r w:rsidRPr="00052611">
        <w:rPr>
          <w:rFonts w:asciiTheme="majorHAnsi" w:hAnsiTheme="majorHAnsi" w:cs="PalatinoLinotype-Roman"/>
          <w:sz w:val="24"/>
          <w:szCs w:val="24"/>
        </w:rPr>
        <w:t>pathways</w:t>
      </w:r>
      <w:proofErr w:type="gramEnd"/>
    </w:p>
    <w:p w:rsidR="0016483A" w:rsidRPr="00052611" w:rsidRDefault="0016483A" w:rsidP="0016483A">
      <w:pPr>
        <w:rPr>
          <w:rFonts w:asciiTheme="majorHAnsi" w:hAnsiTheme="majorHAnsi" w:cs="PalatinoLinotype-Italic"/>
          <w:i/>
          <w:iCs/>
          <w:sz w:val="24"/>
          <w:szCs w:val="24"/>
        </w:rPr>
      </w:pPr>
      <w:r w:rsidRPr="00052611">
        <w:rPr>
          <w:rFonts w:asciiTheme="majorHAnsi" w:hAnsiTheme="majorHAnsi" w:cs="PalatinoLinotype-Italic"/>
          <w:i/>
          <w:iCs/>
          <w:sz w:val="24"/>
          <w:szCs w:val="24"/>
        </w:rPr>
        <w:t>Yeast cell wall properties</w:t>
      </w:r>
    </w:p>
    <w:p w:rsidR="0016483A" w:rsidRPr="00052611" w:rsidRDefault="0016483A" w:rsidP="0016483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-Roman"/>
          <w:sz w:val="24"/>
          <w:szCs w:val="24"/>
        </w:rPr>
      </w:pPr>
      <w:proofErr w:type="gramStart"/>
      <w:r w:rsidRPr="00052611">
        <w:rPr>
          <w:rFonts w:asciiTheme="majorHAnsi" w:hAnsiTheme="majorHAnsi" w:cs="PalatinoLinotype-Roman"/>
          <w:sz w:val="24"/>
          <w:szCs w:val="24"/>
        </w:rPr>
        <w:lastRenderedPageBreak/>
        <w:t>the</w:t>
      </w:r>
      <w:proofErr w:type="gramEnd"/>
      <w:r w:rsidRPr="00052611">
        <w:rPr>
          <w:rFonts w:asciiTheme="majorHAnsi" w:hAnsiTheme="majorHAnsi" w:cs="PalatinoLinotype-Roman"/>
          <w:sz w:val="24"/>
          <w:szCs w:val="24"/>
        </w:rPr>
        <w:t xml:space="preserve"> </w:t>
      </w:r>
      <w:proofErr w:type="spellStart"/>
      <w:r w:rsidRPr="00052611">
        <w:rPr>
          <w:rFonts w:asciiTheme="majorHAnsi" w:hAnsiTheme="majorHAnsi" w:cs="PalatinoLinotype-Roman"/>
          <w:sz w:val="24"/>
          <w:szCs w:val="24"/>
        </w:rPr>
        <w:t>biosorption</w:t>
      </w:r>
      <w:proofErr w:type="spellEnd"/>
      <w:r w:rsidRPr="00052611">
        <w:rPr>
          <w:rFonts w:asciiTheme="majorHAnsi" w:hAnsiTheme="majorHAnsi" w:cs="PalatinoLinotype-Roman"/>
          <w:sz w:val="24"/>
          <w:szCs w:val="24"/>
        </w:rPr>
        <w:t xml:space="preserve"> efficiency of</w:t>
      </w:r>
    </w:p>
    <w:p w:rsidR="0016483A" w:rsidRPr="00052611" w:rsidRDefault="0016483A" w:rsidP="0016483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-Roman"/>
          <w:sz w:val="24"/>
          <w:szCs w:val="24"/>
        </w:rPr>
      </w:pPr>
      <w:proofErr w:type="gramStart"/>
      <w:r w:rsidRPr="00052611">
        <w:rPr>
          <w:rFonts w:asciiTheme="majorHAnsi" w:hAnsiTheme="majorHAnsi" w:cs="PalatinoLinotype-Roman"/>
          <w:sz w:val="24"/>
          <w:szCs w:val="24"/>
        </w:rPr>
        <w:t>heavy</w:t>
      </w:r>
      <w:proofErr w:type="gramEnd"/>
      <w:r w:rsidRPr="00052611">
        <w:rPr>
          <w:rFonts w:asciiTheme="majorHAnsi" w:hAnsiTheme="majorHAnsi" w:cs="PalatinoLinotype-Roman"/>
          <w:sz w:val="24"/>
          <w:szCs w:val="24"/>
        </w:rPr>
        <w:t xml:space="preserve"> metals by microbial biomass is mainly connected with the structure of the microorganism</w:t>
      </w:r>
    </w:p>
    <w:p w:rsidR="0016483A" w:rsidRPr="00052611" w:rsidRDefault="0016483A" w:rsidP="0016483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-Roman"/>
          <w:sz w:val="24"/>
          <w:szCs w:val="24"/>
        </w:rPr>
      </w:pPr>
      <w:proofErr w:type="gramStart"/>
      <w:r w:rsidRPr="00052611">
        <w:rPr>
          <w:rFonts w:asciiTheme="majorHAnsi" w:hAnsiTheme="majorHAnsi" w:cs="PalatinoLinotype-Roman"/>
          <w:sz w:val="24"/>
          <w:szCs w:val="24"/>
        </w:rPr>
        <w:t>cell</w:t>
      </w:r>
      <w:proofErr w:type="gramEnd"/>
      <w:r w:rsidRPr="00052611">
        <w:rPr>
          <w:rFonts w:asciiTheme="majorHAnsi" w:hAnsiTheme="majorHAnsi" w:cs="PalatinoLinotype-Roman"/>
          <w:sz w:val="24"/>
          <w:szCs w:val="24"/>
        </w:rPr>
        <w:t xml:space="preserve"> wall and consequently with cell surface properties in which structure determines the</w:t>
      </w:r>
    </w:p>
    <w:p w:rsidR="0016483A" w:rsidRPr="00052611" w:rsidRDefault="0016483A" w:rsidP="0016483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-Roman"/>
          <w:sz w:val="24"/>
          <w:szCs w:val="24"/>
        </w:rPr>
      </w:pPr>
      <w:proofErr w:type="gramStart"/>
      <w:r w:rsidRPr="00052611">
        <w:rPr>
          <w:rFonts w:asciiTheme="majorHAnsi" w:hAnsiTheme="majorHAnsi" w:cs="PalatinoLinotype-Roman"/>
          <w:sz w:val="24"/>
          <w:szCs w:val="24"/>
        </w:rPr>
        <w:t>interaction</w:t>
      </w:r>
      <w:proofErr w:type="gramEnd"/>
      <w:r w:rsidRPr="00052611">
        <w:rPr>
          <w:rFonts w:asciiTheme="majorHAnsi" w:hAnsiTheme="majorHAnsi" w:cs="PalatinoLinotype-Roman"/>
          <w:sz w:val="24"/>
          <w:szCs w:val="24"/>
        </w:rPr>
        <w:t xml:space="preserve"> nature between micro-organism and metal </w:t>
      </w:r>
      <w:proofErr w:type="spellStart"/>
      <w:r w:rsidRPr="00052611">
        <w:rPr>
          <w:rFonts w:asciiTheme="majorHAnsi" w:hAnsiTheme="majorHAnsi" w:cs="PalatinoLinotype-Roman"/>
          <w:sz w:val="24"/>
          <w:szCs w:val="24"/>
        </w:rPr>
        <w:t>cation</w:t>
      </w:r>
      <w:proofErr w:type="spellEnd"/>
      <w:r w:rsidRPr="00052611">
        <w:rPr>
          <w:rFonts w:asciiTheme="majorHAnsi" w:hAnsiTheme="majorHAnsi" w:cs="PalatinoLinotype-Roman"/>
          <w:sz w:val="24"/>
          <w:szCs w:val="24"/>
        </w:rPr>
        <w:t xml:space="preserve">. Yeast cell walls are negatively charged, and the ability of yeast cells to bind heavy-metal </w:t>
      </w:r>
      <w:proofErr w:type="spellStart"/>
      <w:r w:rsidRPr="00052611">
        <w:rPr>
          <w:rFonts w:asciiTheme="majorHAnsi" w:hAnsiTheme="majorHAnsi" w:cs="PalatinoLinotype-Roman"/>
          <w:sz w:val="24"/>
          <w:szCs w:val="24"/>
        </w:rPr>
        <w:t>cations</w:t>
      </w:r>
      <w:proofErr w:type="spellEnd"/>
    </w:p>
    <w:p w:rsidR="0016483A" w:rsidRPr="00052611" w:rsidRDefault="0016483A" w:rsidP="0016483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-Roman"/>
          <w:sz w:val="24"/>
          <w:szCs w:val="24"/>
        </w:rPr>
      </w:pPr>
      <w:proofErr w:type="gramStart"/>
      <w:r w:rsidRPr="00052611">
        <w:rPr>
          <w:rFonts w:asciiTheme="majorHAnsi" w:hAnsiTheme="majorHAnsi" w:cs="PalatinoLinotype-Roman"/>
          <w:sz w:val="24"/>
          <w:szCs w:val="24"/>
        </w:rPr>
        <w:t>is</w:t>
      </w:r>
      <w:proofErr w:type="gramEnd"/>
      <w:r w:rsidRPr="00052611">
        <w:rPr>
          <w:rFonts w:asciiTheme="majorHAnsi" w:hAnsiTheme="majorHAnsi" w:cs="PalatinoLinotype-Roman"/>
          <w:sz w:val="24"/>
          <w:szCs w:val="24"/>
        </w:rPr>
        <w:t xml:space="preserve"> likely due to electrostatic interactions. Several yeast species such as </w:t>
      </w:r>
      <w:r w:rsidRPr="00052611">
        <w:rPr>
          <w:rFonts w:asciiTheme="majorHAnsi" w:hAnsiTheme="majorHAnsi" w:cs="PalatinoLinotype-Italic"/>
          <w:i/>
          <w:iCs/>
          <w:sz w:val="24"/>
          <w:szCs w:val="24"/>
        </w:rPr>
        <w:t xml:space="preserve">S. </w:t>
      </w:r>
      <w:proofErr w:type="spellStart"/>
      <w:r w:rsidRPr="00052611">
        <w:rPr>
          <w:rFonts w:asciiTheme="majorHAnsi" w:hAnsiTheme="majorHAnsi" w:cs="PalatinoLinotype-Italic"/>
          <w:i/>
          <w:iCs/>
          <w:sz w:val="24"/>
          <w:szCs w:val="24"/>
        </w:rPr>
        <w:t>cerevisiae</w:t>
      </w:r>
      <w:proofErr w:type="spellEnd"/>
      <w:r w:rsidRPr="00052611">
        <w:rPr>
          <w:rFonts w:asciiTheme="majorHAnsi" w:hAnsiTheme="majorHAnsi" w:cs="PalatinoLinotype-Roman"/>
          <w:sz w:val="24"/>
          <w:szCs w:val="24"/>
        </w:rPr>
        <w:t xml:space="preserve">, </w:t>
      </w:r>
      <w:proofErr w:type="spellStart"/>
      <w:r w:rsidRPr="00052611">
        <w:rPr>
          <w:rFonts w:asciiTheme="majorHAnsi" w:hAnsiTheme="majorHAnsi" w:cs="PalatinoLinotype-Italic"/>
          <w:i/>
          <w:iCs/>
          <w:sz w:val="24"/>
          <w:szCs w:val="24"/>
        </w:rPr>
        <w:t>Pichia</w:t>
      </w:r>
      <w:proofErr w:type="spellEnd"/>
      <w:r w:rsidRPr="00052611">
        <w:rPr>
          <w:rFonts w:asciiTheme="majorHAnsi" w:hAnsiTheme="majorHAnsi" w:cs="PalatinoLinotype-Italic"/>
          <w:i/>
          <w:iCs/>
          <w:sz w:val="24"/>
          <w:szCs w:val="24"/>
        </w:rPr>
        <w:t xml:space="preserve"> </w:t>
      </w:r>
      <w:proofErr w:type="spellStart"/>
      <w:r w:rsidRPr="00052611">
        <w:rPr>
          <w:rFonts w:asciiTheme="majorHAnsi" w:hAnsiTheme="majorHAnsi" w:cs="PalatinoLinotype-Italic"/>
          <w:i/>
          <w:iCs/>
          <w:sz w:val="24"/>
          <w:szCs w:val="24"/>
        </w:rPr>
        <w:t>anomala</w:t>
      </w:r>
      <w:proofErr w:type="spellEnd"/>
      <w:r w:rsidRPr="00052611">
        <w:rPr>
          <w:rFonts w:asciiTheme="majorHAnsi" w:hAnsiTheme="majorHAnsi" w:cs="PalatinoLinotype-Italic"/>
          <w:i/>
          <w:iCs/>
          <w:sz w:val="24"/>
          <w:szCs w:val="24"/>
        </w:rPr>
        <w:t xml:space="preserve">, Candida </w:t>
      </w:r>
      <w:proofErr w:type="spellStart"/>
      <w:r w:rsidRPr="00052611">
        <w:rPr>
          <w:rFonts w:asciiTheme="majorHAnsi" w:hAnsiTheme="majorHAnsi" w:cs="PalatinoLinotype-Italic"/>
          <w:i/>
          <w:iCs/>
          <w:sz w:val="24"/>
          <w:szCs w:val="24"/>
        </w:rPr>
        <w:t>tropicalis</w:t>
      </w:r>
      <w:proofErr w:type="spellEnd"/>
      <w:r w:rsidRPr="00052611">
        <w:rPr>
          <w:rFonts w:asciiTheme="majorHAnsi" w:hAnsiTheme="majorHAnsi" w:cs="PalatinoLinotype-Italic"/>
          <w:i/>
          <w:iCs/>
          <w:sz w:val="24"/>
          <w:szCs w:val="24"/>
        </w:rPr>
        <w:t xml:space="preserve">, C. </w:t>
      </w:r>
      <w:proofErr w:type="spellStart"/>
      <w:r w:rsidRPr="00052611">
        <w:rPr>
          <w:rFonts w:asciiTheme="majorHAnsi" w:hAnsiTheme="majorHAnsi" w:cs="PalatinoLinotype-Italic"/>
          <w:i/>
          <w:iCs/>
          <w:sz w:val="24"/>
          <w:szCs w:val="24"/>
        </w:rPr>
        <w:t>albicans</w:t>
      </w:r>
      <w:proofErr w:type="spellEnd"/>
      <w:r w:rsidRPr="00052611">
        <w:rPr>
          <w:rFonts w:asciiTheme="majorHAnsi" w:hAnsiTheme="majorHAnsi" w:cs="PalatinoLinotype-Roman"/>
          <w:sz w:val="24"/>
          <w:szCs w:val="24"/>
        </w:rPr>
        <w:t>, and</w:t>
      </w:r>
    </w:p>
    <w:p w:rsidR="0016483A" w:rsidRPr="00052611" w:rsidRDefault="0016483A" w:rsidP="0016483A">
      <w:pPr>
        <w:rPr>
          <w:rFonts w:asciiTheme="majorHAnsi" w:hAnsiTheme="majorHAnsi" w:cs="PalatinoLinotype-Roman"/>
          <w:sz w:val="24"/>
          <w:szCs w:val="24"/>
        </w:rPr>
      </w:pPr>
      <w:proofErr w:type="spellStart"/>
      <w:r w:rsidRPr="00052611">
        <w:rPr>
          <w:rFonts w:asciiTheme="majorHAnsi" w:hAnsiTheme="majorHAnsi" w:cs="PalatinoLinotype-Italic"/>
          <w:i/>
          <w:iCs/>
          <w:sz w:val="24"/>
          <w:szCs w:val="24"/>
        </w:rPr>
        <w:t>Cunninghamella</w:t>
      </w:r>
      <w:proofErr w:type="spellEnd"/>
      <w:r w:rsidRPr="00052611">
        <w:rPr>
          <w:rFonts w:asciiTheme="majorHAnsi" w:hAnsiTheme="majorHAnsi" w:cs="PalatinoLinotype-Italic"/>
          <w:i/>
          <w:iCs/>
          <w:sz w:val="24"/>
          <w:szCs w:val="24"/>
        </w:rPr>
        <w:t xml:space="preserve"> </w:t>
      </w:r>
      <w:proofErr w:type="spellStart"/>
      <w:r w:rsidRPr="00052611">
        <w:rPr>
          <w:rFonts w:asciiTheme="majorHAnsi" w:hAnsiTheme="majorHAnsi" w:cs="PalatinoLinotype-Italic"/>
          <w:i/>
          <w:iCs/>
          <w:sz w:val="24"/>
          <w:szCs w:val="24"/>
        </w:rPr>
        <w:t>elegans</w:t>
      </w:r>
      <w:proofErr w:type="spellEnd"/>
      <w:r w:rsidRPr="00052611">
        <w:rPr>
          <w:rFonts w:asciiTheme="majorHAnsi" w:hAnsiTheme="majorHAnsi" w:cs="PalatinoLinotype-Italic"/>
          <w:i/>
          <w:iCs/>
          <w:sz w:val="24"/>
          <w:szCs w:val="24"/>
        </w:rPr>
        <w:t xml:space="preserve"> </w:t>
      </w:r>
      <w:r w:rsidRPr="00052611">
        <w:rPr>
          <w:rFonts w:asciiTheme="majorHAnsi" w:hAnsiTheme="majorHAnsi" w:cs="PalatinoLinotype-Roman"/>
          <w:sz w:val="24"/>
          <w:szCs w:val="24"/>
        </w:rPr>
        <w:t xml:space="preserve">emerged as a promising sorbents against heavy metals </w:t>
      </w:r>
    </w:p>
    <w:p w:rsidR="0016483A" w:rsidRPr="00052611" w:rsidRDefault="0016483A" w:rsidP="0016483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4"/>
          <w:szCs w:val="24"/>
        </w:rPr>
      </w:pPr>
      <w:proofErr w:type="spellStart"/>
      <w:proofErr w:type="gramStart"/>
      <w:r w:rsidRPr="00052611">
        <w:rPr>
          <w:rFonts w:asciiTheme="majorHAnsi" w:hAnsiTheme="majorHAnsi" w:cs="TimesNewRoman,Italic"/>
          <w:i/>
          <w:iCs/>
          <w:sz w:val="24"/>
          <w:szCs w:val="24"/>
        </w:rPr>
        <w:t>bioaugmentation</w:t>
      </w:r>
      <w:proofErr w:type="spellEnd"/>
      <w:proofErr w:type="gramEnd"/>
      <w:r w:rsidRPr="00052611">
        <w:rPr>
          <w:rFonts w:asciiTheme="majorHAnsi" w:hAnsiTheme="majorHAnsi" w:cs="TimesNewRoman,Italic"/>
          <w:i/>
          <w:iCs/>
          <w:sz w:val="24"/>
          <w:szCs w:val="24"/>
        </w:rPr>
        <w:t xml:space="preserve"> </w:t>
      </w:r>
      <w:r w:rsidRPr="00052611">
        <w:rPr>
          <w:rFonts w:asciiTheme="majorHAnsi" w:hAnsiTheme="majorHAnsi" w:cs="TimesNewRoman"/>
          <w:sz w:val="24"/>
          <w:szCs w:val="24"/>
        </w:rPr>
        <w:t>– mostly used for soil remediation by addition of microorganisms</w:t>
      </w:r>
    </w:p>
    <w:p w:rsidR="0016483A" w:rsidRDefault="0016483A" w:rsidP="0016483A">
      <w:pPr>
        <w:rPr>
          <w:rFonts w:asciiTheme="majorHAnsi" w:hAnsiTheme="majorHAnsi" w:cs="TimesNewRoman"/>
          <w:sz w:val="24"/>
          <w:szCs w:val="24"/>
        </w:rPr>
      </w:pPr>
      <w:proofErr w:type="gramStart"/>
      <w:r w:rsidRPr="00052611">
        <w:rPr>
          <w:rFonts w:asciiTheme="majorHAnsi" w:hAnsiTheme="majorHAnsi" w:cs="TimesNewRoman"/>
          <w:sz w:val="24"/>
          <w:szCs w:val="24"/>
        </w:rPr>
        <w:t>or</w:t>
      </w:r>
      <w:proofErr w:type="gramEnd"/>
      <w:r w:rsidRPr="00052611">
        <w:rPr>
          <w:rFonts w:asciiTheme="majorHAnsi" w:hAnsiTheme="majorHAnsi" w:cs="TimesNewRoman"/>
          <w:sz w:val="24"/>
          <w:szCs w:val="24"/>
        </w:rPr>
        <w:t xml:space="preserve"> specific enzymes with degrading effects on the polluted substrate</w:t>
      </w:r>
      <w:r w:rsidR="00052611">
        <w:rPr>
          <w:rFonts w:asciiTheme="majorHAnsi" w:hAnsiTheme="majorHAnsi" w:cs="TimesNewRoman"/>
          <w:sz w:val="24"/>
          <w:szCs w:val="24"/>
        </w:rPr>
        <w:t>.</w:t>
      </w:r>
    </w:p>
    <w:p w:rsidR="00C73EC0" w:rsidRDefault="00C73EC0" w:rsidP="00C73E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proofErr w:type="gramStart"/>
      <w:r>
        <w:rPr>
          <w:rFonts w:ascii="TimesNewRoman,Italic" w:hAnsi="TimesNewRoman,Italic" w:cs="TimesNewRoman,Italic"/>
          <w:i/>
          <w:iCs/>
          <w:sz w:val="24"/>
          <w:szCs w:val="24"/>
        </w:rPr>
        <w:t>bioventing</w:t>
      </w:r>
      <w:proofErr w:type="spellEnd"/>
      <w:proofErr w:type="gramEnd"/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– air is ventilated through soil in order to augment the growth of</w:t>
      </w:r>
    </w:p>
    <w:p w:rsidR="00C73EC0" w:rsidRDefault="00C73EC0" w:rsidP="00C73EC0">
      <w:pPr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indigenous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or exogenous microorganisms.</w:t>
      </w:r>
    </w:p>
    <w:p w:rsidR="00C73EC0" w:rsidRDefault="00C73EC0" w:rsidP="00C73E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,Italic" w:hAnsi="TimesNewRoman,Italic" w:cs="TimesNewRoman,Italic"/>
          <w:i/>
          <w:iCs/>
          <w:sz w:val="24"/>
          <w:szCs w:val="24"/>
        </w:rPr>
        <w:t>composting</w:t>
      </w:r>
      <w:proofErr w:type="gramEnd"/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– the polluted soil is mixed with non-toxic organic compounds required</w:t>
      </w:r>
    </w:p>
    <w:p w:rsidR="00C73EC0" w:rsidRDefault="00C73EC0" w:rsidP="00C73EC0">
      <w:pPr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for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the development of a rich microbial population.</w:t>
      </w:r>
    </w:p>
    <w:p w:rsidR="00E70890" w:rsidRDefault="00E70890" w:rsidP="00E7089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Bioremediation has many advantages compared to the conventional decontamination</w:t>
      </w:r>
    </w:p>
    <w:p w:rsidR="00E70890" w:rsidRDefault="00E70890" w:rsidP="00E7089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techniques</w:t>
      </w:r>
      <w:proofErr w:type="gramEnd"/>
      <w:r>
        <w:rPr>
          <w:rFonts w:ascii="TimesNewRoman" w:hAnsi="TimesNewRoman" w:cs="TimesNewRoman"/>
          <w:sz w:val="24"/>
          <w:szCs w:val="24"/>
        </w:rPr>
        <w:t>, such as: maintaining the ecological equilibrium; the contaminants are eliminated</w:t>
      </w:r>
    </w:p>
    <w:p w:rsidR="00E70890" w:rsidRDefault="00E70890" w:rsidP="00E7089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through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microbial metabolic processes; biological systems transport costs are relatively low</w:t>
      </w:r>
    </w:p>
    <w:p w:rsidR="00E70890" w:rsidRDefault="00E70890" w:rsidP="00E7089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and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use less energy; bioremediation may be used in combination with other treatment</w:t>
      </w:r>
    </w:p>
    <w:p w:rsidR="00E70890" w:rsidRPr="00052611" w:rsidRDefault="00E70890" w:rsidP="00E70890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technologies</w:t>
      </w:r>
      <w:proofErr w:type="gramEnd"/>
      <w:r>
        <w:rPr>
          <w:rFonts w:ascii="TimesNewRoman" w:hAnsi="TimesNewRoman" w:cs="TimesNewRoman"/>
          <w:sz w:val="24"/>
          <w:szCs w:val="24"/>
        </w:rPr>
        <w:t>.</w:t>
      </w:r>
    </w:p>
    <w:sectPr w:rsidR="00E70890" w:rsidRPr="00052611" w:rsidSect="00277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Linotyp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inotype-Roman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inotyp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4081B"/>
    <w:rsid w:val="00052611"/>
    <w:rsid w:val="0016483A"/>
    <w:rsid w:val="0027731E"/>
    <w:rsid w:val="0044081B"/>
    <w:rsid w:val="00C73EC0"/>
    <w:rsid w:val="00E70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2021-05-12T01:44:00Z</dcterms:created>
  <dcterms:modified xsi:type="dcterms:W3CDTF">2021-05-12T02:26:00Z</dcterms:modified>
</cp:coreProperties>
</file>